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9E" w:rsidRPr="009518DF" w:rsidRDefault="00B50B9E" w:rsidP="00701C37">
      <w:pPr>
        <w:rPr>
          <w:rFonts w:ascii="游ゴシック" w:eastAsia="游ゴシック" w:hAnsi="游ゴシック"/>
          <w:bdr w:val="single" w:sz="4" w:space="0" w:color="auto"/>
        </w:rPr>
      </w:pPr>
      <w:r w:rsidRPr="009518DF">
        <w:rPr>
          <w:rFonts w:ascii="游ゴシック" w:eastAsia="游ゴシック" w:hAnsi="游ゴシック" w:hint="eastAsia"/>
          <w:bdr w:val="single" w:sz="4" w:space="0" w:color="auto"/>
        </w:rPr>
        <w:t>様式４</w:t>
      </w:r>
    </w:p>
    <w:p w:rsidR="00B50B9E" w:rsidRPr="00B50B9E" w:rsidRDefault="001C6BD5" w:rsidP="00B50B9E">
      <w:pPr>
        <w:pStyle w:val="ac"/>
      </w:pPr>
      <w:r w:rsidRPr="001C6BD5">
        <w:rPr>
          <w:rFonts w:hint="eastAsia"/>
        </w:rPr>
        <w:t>「市営地下鉄三宮駅サイネージジャック　神戸市×スポーツ」動画制作業務</w:t>
      </w:r>
      <w:r w:rsidR="00A16684">
        <w:rPr>
          <w:rFonts w:hint="eastAsia"/>
        </w:rPr>
        <w:t xml:space="preserve"> </w:t>
      </w:r>
      <w:r w:rsidR="00B50B9E" w:rsidRPr="00B50B9E">
        <w:rPr>
          <w:rFonts w:hint="eastAsia"/>
        </w:rPr>
        <w:t>企画提案書</w:t>
      </w:r>
    </w:p>
    <w:p w:rsidR="00B50B9E" w:rsidRDefault="00C47D30" w:rsidP="00C47D30">
      <w:pPr>
        <w:wordWrap w:val="0"/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法人名・団体名：＿＿＿＿＿＿＿＿＿＿＿＿＿＿＿＿＿</w:t>
      </w:r>
    </w:p>
    <w:p w:rsidR="00C47D30" w:rsidRDefault="00C47D30" w:rsidP="00C47D30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代表者役職：＿＿＿＿＿＿＿＿＿＿＿＿＿＿＿＿＿</w:t>
      </w:r>
    </w:p>
    <w:p w:rsidR="00C47D30" w:rsidRPr="00B50B9E" w:rsidRDefault="00C47D30" w:rsidP="00C47D30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代表者氏名：＿＿＿＿＿＿＿＿＿＿＿＿＿＿＿＿＿</w:t>
      </w:r>
    </w:p>
    <w:p w:rsidR="00B50B9E" w:rsidRPr="00B50B9E" w:rsidRDefault="00B50B9E" w:rsidP="00701C37">
      <w:pPr>
        <w:rPr>
          <w:rFonts w:ascii="游ゴシック" w:eastAsia="游ゴシック" w:hAnsi="游ゴシック"/>
        </w:rPr>
      </w:pPr>
    </w:p>
    <w:p w:rsidR="009518DF" w:rsidRDefault="009518DF" w:rsidP="009518DF">
      <w:pPr>
        <w:pStyle w:val="1"/>
        <w:numPr>
          <w:ilvl w:val="0"/>
          <w:numId w:val="3"/>
        </w:numPr>
      </w:pPr>
      <w:r>
        <w:rPr>
          <w:rFonts w:hint="eastAsia"/>
        </w:rPr>
        <w:t>撮影</w:t>
      </w:r>
      <w:r w:rsidR="0050423E">
        <w:rPr>
          <w:rFonts w:hint="eastAsia"/>
        </w:rPr>
        <w:t>場所</w:t>
      </w:r>
      <w:r>
        <w:rPr>
          <w:rFonts w:hint="eastAsia"/>
        </w:rPr>
        <w:t>一覧</w:t>
      </w:r>
    </w:p>
    <w:tbl>
      <w:tblPr>
        <w:tblStyle w:val="11"/>
        <w:tblW w:w="12899" w:type="dxa"/>
        <w:tblInd w:w="279" w:type="dxa"/>
        <w:tblLook w:val="04A0" w:firstRow="1" w:lastRow="0" w:firstColumn="1" w:lastColumn="0" w:noHBand="0" w:noVBand="1"/>
      </w:tblPr>
      <w:tblGrid>
        <w:gridCol w:w="567"/>
        <w:gridCol w:w="3969"/>
        <w:gridCol w:w="7229"/>
        <w:gridCol w:w="1134"/>
      </w:tblGrid>
      <w:tr w:rsidR="00AD2E68" w:rsidTr="000E30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Default="00AD2E68" w:rsidP="0050423E">
            <w:pPr>
              <w:pStyle w:val="a8"/>
              <w:ind w:leftChars="0" w:left="0"/>
            </w:pPr>
          </w:p>
        </w:tc>
        <w:tc>
          <w:tcPr>
            <w:tcW w:w="3969" w:type="dxa"/>
          </w:tcPr>
          <w:p w:rsidR="00AD2E68" w:rsidRDefault="00AD2E68" w:rsidP="0050423E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</w:t>
            </w:r>
          </w:p>
        </w:tc>
        <w:tc>
          <w:tcPr>
            <w:tcW w:w="7229" w:type="dxa"/>
          </w:tcPr>
          <w:p w:rsidR="00AD2E68" w:rsidDel="003F33FF" w:rsidRDefault="00D603D9" w:rsidP="0050423E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神戸市の想定</w:t>
            </w:r>
          </w:p>
        </w:tc>
        <w:tc>
          <w:tcPr>
            <w:tcW w:w="1134" w:type="dxa"/>
          </w:tcPr>
          <w:p w:rsidR="00AD2E68" w:rsidRDefault="00AD2E68" w:rsidP="0050423E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場面数</w:t>
            </w: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widowControl/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１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AD2E68" w:rsidRDefault="001C6BD5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スポーツチーム　クラブハウス</w:t>
            </w: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２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AD2E68" w:rsidRDefault="001C6BD5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スポーツチーム　練習施設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３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AD2E68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４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AD2E68" w:rsidRPr="00AA45FC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５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AD2E68" w:rsidRPr="00AA45FC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６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AD2E68" w:rsidRPr="00AA45FC" w:rsidRDefault="00AD2E68" w:rsidP="001209B0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７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AD2E68" w:rsidRPr="00AA45FC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4" w:space="0" w:color="808080" w:themeColor="background1" w:themeShade="80"/>
            </w:tcBorders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８</w:t>
            </w:r>
          </w:p>
        </w:tc>
        <w:tc>
          <w:tcPr>
            <w:tcW w:w="3969" w:type="dxa"/>
            <w:tcBorders>
              <w:bottom w:val="single" w:sz="24" w:space="0" w:color="808080" w:themeColor="background1" w:themeShade="80"/>
            </w:tcBorders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AD2E68" w:rsidRPr="00EE4F01" w:rsidRDefault="00AD2E68" w:rsidP="00EE4F01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</w:p>
        </w:tc>
        <w:tc>
          <w:tcPr>
            <w:tcW w:w="396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C6BD5" w:rsidRDefault="001C6BD5" w:rsidP="001C6BD5">
      <w:pPr>
        <w:pStyle w:val="1"/>
      </w:pPr>
    </w:p>
    <w:p w:rsidR="00161916" w:rsidRDefault="001C6BD5" w:rsidP="001C6BD5">
      <w:pPr>
        <w:pStyle w:val="1"/>
      </w:pPr>
      <w:r>
        <w:rPr>
          <w:rFonts w:hint="eastAsia"/>
        </w:rPr>
        <w:t>2</w:t>
      </w:r>
      <w:r>
        <w:t>.</w:t>
      </w:r>
      <w:r w:rsidR="003F33FF">
        <w:rPr>
          <w:rFonts w:hint="eastAsia"/>
        </w:rPr>
        <w:t>場面</w:t>
      </w:r>
      <w:r w:rsidR="00161916">
        <w:rPr>
          <w:rFonts w:hint="eastAsia"/>
        </w:rPr>
        <w:t>詳細</w:t>
      </w:r>
    </w:p>
    <w:tbl>
      <w:tblPr>
        <w:tblStyle w:val="11"/>
        <w:tblW w:w="12899" w:type="dxa"/>
        <w:tblInd w:w="279" w:type="dxa"/>
        <w:tblLook w:val="04A0" w:firstRow="1" w:lastRow="0" w:firstColumn="1" w:lastColumn="0" w:noHBand="0" w:noVBand="1"/>
      </w:tblPr>
      <w:tblGrid>
        <w:gridCol w:w="688"/>
        <w:gridCol w:w="1013"/>
        <w:gridCol w:w="7654"/>
        <w:gridCol w:w="3544"/>
      </w:tblGrid>
      <w:tr w:rsidR="00354ECA" w:rsidTr="000643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</w:tcPr>
          <w:p w:rsidR="003F33FF" w:rsidRDefault="003F33FF" w:rsidP="0041695C">
            <w:pPr>
              <w:pStyle w:val="a8"/>
              <w:ind w:leftChars="0" w:left="0"/>
            </w:pPr>
            <w:r>
              <w:rPr>
                <w:rFonts w:hint="eastAsia"/>
              </w:rPr>
              <w:t>場所</w:t>
            </w:r>
          </w:p>
        </w:tc>
        <w:tc>
          <w:tcPr>
            <w:tcW w:w="1013" w:type="dxa"/>
          </w:tcPr>
          <w:p w:rsidR="003F33FF" w:rsidRDefault="003F33FF" w:rsidP="00161916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場面</w:t>
            </w:r>
          </w:p>
        </w:tc>
        <w:tc>
          <w:tcPr>
            <w:tcW w:w="7654" w:type="dxa"/>
          </w:tcPr>
          <w:p w:rsidR="003F33FF" w:rsidRDefault="003F33FF" w:rsidP="0041695C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概要</w:t>
            </w:r>
          </w:p>
        </w:tc>
        <w:tc>
          <w:tcPr>
            <w:tcW w:w="3544" w:type="dxa"/>
          </w:tcPr>
          <w:p w:rsidR="003F33FF" w:rsidRDefault="003F33FF" w:rsidP="0041695C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絵コンテ</w:t>
            </w:r>
          </w:p>
        </w:tc>
      </w:tr>
      <w:tr w:rsidR="00354ECA" w:rsidTr="000643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bottom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</w:pPr>
            <w:r>
              <w:rPr>
                <w:rFonts w:hint="eastAsia"/>
              </w:rPr>
              <w:t>例）</w:t>
            </w:r>
          </w:p>
        </w:tc>
        <w:tc>
          <w:tcPr>
            <w:tcW w:w="1013" w:type="dxa"/>
            <w:tcBorders>
              <w:bottom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54" w:type="dxa"/>
            <w:tcBorders>
              <w:bottom w:val="single" w:sz="24" w:space="0" w:color="808080" w:themeColor="background1" w:themeShade="80"/>
            </w:tcBorders>
          </w:tcPr>
          <w:p w:rsidR="003F33FF" w:rsidRDefault="006F1636" w:rsidP="00B91B77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掬星台から神戸市側の夜景を臨む。</w:t>
            </w:r>
          </w:p>
        </w:tc>
        <w:tc>
          <w:tcPr>
            <w:tcW w:w="3544" w:type="dxa"/>
            <w:tcBorders>
              <w:bottom w:val="single" w:sz="24" w:space="0" w:color="808080" w:themeColor="background1" w:themeShade="80"/>
            </w:tcBorders>
          </w:tcPr>
          <w:p w:rsidR="003F33FF" w:rsidRDefault="00354ECA" w:rsidP="00354ECA">
            <w:pPr>
              <w:pStyle w:val="a8"/>
              <w:ind w:leftChars="0"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4ECA">
              <w:rPr>
                <w:noProof/>
              </w:rPr>
              <w:drawing>
                <wp:inline distT="0" distB="0" distL="0" distR="0" wp14:anchorId="35FA0949" wp14:editId="3CAD76F6">
                  <wp:extent cx="1868581" cy="1247775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854" cy="1255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41695C">
            <w:pPr>
              <w:widowControl/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１</w:t>
            </w: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161916">
            <w:pPr>
              <w:widowControl/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１</w:t>
            </w: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</w:t>
            </w: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161916">
            <w:pPr>
              <w:widowControl/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lastRenderedPageBreak/>
              <w:t>１</w:t>
            </w: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３</w:t>
            </w: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161916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161916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50EF" w:rsidRDefault="003F33FF" w:rsidP="00F150EF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>
        <w:rPr>
          <w:rFonts w:hint="eastAsia"/>
          <w:color w:val="5B9BD5" w:themeColor="accent1"/>
        </w:rPr>
        <w:t>場面</w:t>
      </w:r>
      <w:r w:rsidR="00F150EF">
        <w:rPr>
          <w:rFonts w:hint="eastAsia"/>
          <w:color w:val="5B9BD5" w:themeColor="accent1"/>
        </w:rPr>
        <w:t>ごとに１行記載してください。</w:t>
      </w:r>
    </w:p>
    <w:p w:rsidR="00F150EF" w:rsidRDefault="00F150EF" w:rsidP="00F150EF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>
        <w:rPr>
          <w:rFonts w:hint="eastAsia"/>
          <w:color w:val="5B9BD5" w:themeColor="accent1"/>
        </w:rPr>
        <w:t>「場所」列には撮影場所一覧の表に記載の数字を、「</w:t>
      </w:r>
      <w:r w:rsidR="003F33FF">
        <w:rPr>
          <w:rFonts w:hint="eastAsia"/>
          <w:color w:val="5B9BD5" w:themeColor="accent1"/>
        </w:rPr>
        <w:t>場面</w:t>
      </w:r>
      <w:r>
        <w:rPr>
          <w:rFonts w:hint="eastAsia"/>
          <w:color w:val="5B9BD5" w:themeColor="accent1"/>
        </w:rPr>
        <w:t>」列には場所ごとに１から昇順で整数を記載してください。</w:t>
      </w:r>
    </w:p>
    <w:p w:rsidR="0019048C" w:rsidRDefault="00F150EF" w:rsidP="001C6BD5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>
        <w:rPr>
          <w:rFonts w:hint="eastAsia"/>
          <w:color w:val="5B9BD5" w:themeColor="accent1"/>
        </w:rPr>
        <w:t>「絵コンテ」欄には、</w:t>
      </w:r>
      <w:r w:rsidR="007E5D36">
        <w:rPr>
          <w:rFonts w:hint="eastAsia"/>
          <w:color w:val="5B9BD5" w:themeColor="accent1"/>
        </w:rPr>
        <w:t>アングルイメージや構図が分かる写真や</w:t>
      </w:r>
      <w:r w:rsidR="0012554C">
        <w:rPr>
          <w:rFonts w:hint="eastAsia"/>
          <w:color w:val="5B9BD5" w:themeColor="accent1"/>
        </w:rPr>
        <w:t>スケッチ</w:t>
      </w:r>
      <w:r>
        <w:rPr>
          <w:rFonts w:hint="eastAsia"/>
          <w:color w:val="5B9BD5" w:themeColor="accent1"/>
        </w:rPr>
        <w:t>を</w:t>
      </w:r>
      <w:r w:rsidR="007E5D36">
        <w:rPr>
          <w:rFonts w:hint="eastAsia"/>
          <w:color w:val="5B9BD5" w:themeColor="accent1"/>
        </w:rPr>
        <w:t>掲載</w:t>
      </w:r>
      <w:r>
        <w:rPr>
          <w:rFonts w:hint="eastAsia"/>
          <w:color w:val="5B9BD5" w:themeColor="accent1"/>
        </w:rPr>
        <w:t>してください。</w:t>
      </w:r>
    </w:p>
    <w:p w:rsidR="0019048C" w:rsidRDefault="00D328E6" w:rsidP="001C6BD5">
      <w:pPr>
        <w:pStyle w:val="aa"/>
        <w:numPr>
          <w:ilvl w:val="0"/>
          <w:numId w:val="4"/>
        </w:numPr>
        <w:ind w:leftChars="0"/>
        <w:rPr>
          <w:color w:val="5B9BD5" w:themeColor="accent1"/>
        </w:rPr>
      </w:pPr>
      <w:r w:rsidRPr="00D328E6"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委託事業予定者</w:t>
      </w:r>
      <w:r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に決定した場合は、</w:t>
      </w:r>
      <w:r w:rsidRPr="00D328E6"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契約締結協議</w:t>
      </w:r>
      <w:r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において、</w:t>
      </w:r>
      <w:r w:rsidRPr="00D328E6"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提案書の趣旨を逸脱しない範囲内での内容の変更の協議を行う</w:t>
      </w:r>
      <w:r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場合があります</w:t>
      </w:r>
      <w:r w:rsidRPr="00D328E6"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。</w:t>
      </w:r>
    </w:p>
    <w:p w:rsidR="00161916" w:rsidRPr="00F150EF" w:rsidRDefault="00161916" w:rsidP="00161916"/>
    <w:p w:rsidR="00422BBA" w:rsidRDefault="009518DF" w:rsidP="009518DF">
      <w:pPr>
        <w:pStyle w:val="1"/>
        <w:numPr>
          <w:ilvl w:val="0"/>
          <w:numId w:val="3"/>
        </w:numPr>
      </w:pPr>
      <w:r>
        <w:rPr>
          <w:rFonts w:hint="eastAsia"/>
        </w:rPr>
        <w:t>撮影スケジュール</w:t>
      </w:r>
    </w:p>
    <w:p w:rsidR="00872D47" w:rsidRDefault="006D5E9D" w:rsidP="000E30F0">
      <w:pPr>
        <w:pStyle w:val="a8"/>
        <w:numPr>
          <w:ilvl w:val="0"/>
          <w:numId w:val="5"/>
        </w:numPr>
        <w:ind w:leftChars="0" w:left="851"/>
        <w:rPr>
          <w:color w:val="5B9BD5" w:themeColor="accent1"/>
        </w:rPr>
      </w:pPr>
      <w:r>
        <w:rPr>
          <w:rFonts w:hint="eastAsia"/>
          <w:color w:val="5B9BD5" w:themeColor="accent1"/>
        </w:rPr>
        <w:t>スケジュールは、</w:t>
      </w:r>
      <w:r w:rsidR="002E3CC2" w:rsidRPr="00D328E6">
        <w:rPr>
          <w:rFonts w:hint="eastAsia"/>
          <w:color w:val="5B9BD5" w:themeColor="accent1"/>
        </w:rPr>
        <w:t>契約締結協議</w:t>
      </w:r>
      <w:r w:rsidR="002E3CC2">
        <w:rPr>
          <w:rFonts w:hint="eastAsia"/>
          <w:color w:val="5B9BD5" w:themeColor="accent1"/>
        </w:rPr>
        <w:t>（</w:t>
      </w:r>
      <w:r w:rsidR="00872D47">
        <w:rPr>
          <w:rFonts w:hint="eastAsia"/>
          <w:color w:val="5B9BD5" w:themeColor="accent1"/>
        </w:rPr>
        <w:t>場面詳細の最終決定</w:t>
      </w:r>
      <w:r w:rsidR="002E3CC2">
        <w:rPr>
          <w:rFonts w:hint="eastAsia"/>
          <w:color w:val="5B9BD5" w:themeColor="accent1"/>
        </w:rPr>
        <w:t>）</w:t>
      </w:r>
      <w:r w:rsidR="00872D47">
        <w:rPr>
          <w:rFonts w:hint="eastAsia"/>
          <w:color w:val="5B9BD5" w:themeColor="accent1"/>
        </w:rPr>
        <w:t>、撮影、試写、納品</w:t>
      </w:r>
      <w:r>
        <w:rPr>
          <w:rFonts w:hint="eastAsia"/>
          <w:color w:val="5B9BD5" w:themeColor="accent1"/>
        </w:rPr>
        <w:t>の順に記載してください。</w:t>
      </w:r>
    </w:p>
    <w:p w:rsidR="00872D47" w:rsidRPr="000E30F0" w:rsidRDefault="00872D47" w:rsidP="000E30F0"/>
    <w:p w:rsidR="008A08AE" w:rsidRDefault="008A08AE" w:rsidP="008A08AE">
      <w:pPr>
        <w:pStyle w:val="1"/>
        <w:numPr>
          <w:ilvl w:val="0"/>
          <w:numId w:val="3"/>
        </w:numPr>
      </w:pPr>
      <w:r>
        <w:rPr>
          <w:rFonts w:hint="eastAsia"/>
        </w:rPr>
        <w:t>撮影に使用する機材</w:t>
      </w:r>
    </w:p>
    <w:p w:rsidR="00DB74F4" w:rsidRDefault="00DB74F4" w:rsidP="000E30F0">
      <w:pPr>
        <w:pStyle w:val="a8"/>
        <w:numPr>
          <w:ilvl w:val="0"/>
          <w:numId w:val="5"/>
        </w:numPr>
        <w:ind w:leftChars="0" w:left="851"/>
        <w:rPr>
          <w:color w:val="5B9BD5" w:themeColor="accent1"/>
        </w:rPr>
      </w:pPr>
      <w:r>
        <w:rPr>
          <w:rFonts w:hint="eastAsia"/>
          <w:color w:val="5B9BD5" w:themeColor="accent1"/>
        </w:rPr>
        <w:t>ドローンを使用する場合、許可取り等は受託者が実施してください。</w:t>
      </w:r>
    </w:p>
    <w:p w:rsidR="00DB74F4" w:rsidRPr="000E30F0" w:rsidRDefault="00DB74F4" w:rsidP="000E30F0">
      <w:pPr>
        <w:pStyle w:val="a8"/>
        <w:numPr>
          <w:ilvl w:val="0"/>
          <w:numId w:val="5"/>
        </w:numPr>
        <w:ind w:leftChars="0" w:left="851"/>
        <w:rPr>
          <w:color w:val="5B9BD5" w:themeColor="accent1"/>
        </w:rPr>
      </w:pPr>
      <w:r>
        <w:rPr>
          <w:rFonts w:hint="eastAsia"/>
          <w:color w:val="5B9BD5" w:themeColor="accent1"/>
        </w:rPr>
        <w:t>移動や撮影で使用する車両や船舶等のチャーターや、経費は受託者</w:t>
      </w:r>
      <w:r w:rsidR="00B92BE6">
        <w:rPr>
          <w:rFonts w:hint="eastAsia"/>
          <w:color w:val="5B9BD5" w:themeColor="accent1"/>
        </w:rPr>
        <w:t>が</w:t>
      </w:r>
      <w:r>
        <w:rPr>
          <w:rFonts w:hint="eastAsia"/>
          <w:color w:val="5B9BD5" w:themeColor="accent1"/>
        </w:rPr>
        <w:t>実施</w:t>
      </w:r>
      <w:r w:rsidR="00B92BE6">
        <w:rPr>
          <w:rFonts w:hint="eastAsia"/>
          <w:color w:val="5B9BD5" w:themeColor="accent1"/>
        </w:rPr>
        <w:t>・負担</w:t>
      </w:r>
      <w:r>
        <w:rPr>
          <w:rFonts w:hint="eastAsia"/>
          <w:color w:val="5B9BD5" w:themeColor="accent1"/>
        </w:rPr>
        <w:t>してください</w:t>
      </w:r>
      <w:r w:rsidRPr="000E30F0">
        <w:rPr>
          <w:rFonts w:hint="eastAsia"/>
          <w:color w:val="5B9BD5" w:themeColor="accent1"/>
        </w:rPr>
        <w:t>。</w:t>
      </w:r>
    </w:p>
    <w:p w:rsidR="00DB74F4" w:rsidRPr="000E30F0" w:rsidRDefault="00DB74F4" w:rsidP="000E30F0"/>
    <w:p w:rsidR="00872D47" w:rsidRPr="000E30F0" w:rsidRDefault="00872D47" w:rsidP="000E30F0"/>
    <w:p w:rsidR="00422BBA" w:rsidRDefault="00422BBA" w:rsidP="009518DF">
      <w:pPr>
        <w:pStyle w:val="1"/>
        <w:numPr>
          <w:ilvl w:val="0"/>
          <w:numId w:val="3"/>
        </w:numPr>
      </w:pPr>
      <w:r>
        <w:rPr>
          <w:rFonts w:hint="eastAsia"/>
        </w:rPr>
        <w:t>類似業務の実績</w:t>
      </w:r>
    </w:p>
    <w:p w:rsidR="00872D47" w:rsidRPr="000E30F0" w:rsidRDefault="00872D47" w:rsidP="000E30F0"/>
    <w:p w:rsidR="00B50B9E" w:rsidRDefault="00422BBA" w:rsidP="009518DF">
      <w:pPr>
        <w:pStyle w:val="1"/>
        <w:numPr>
          <w:ilvl w:val="0"/>
          <w:numId w:val="3"/>
        </w:numPr>
      </w:pPr>
      <w:r>
        <w:rPr>
          <w:rFonts w:hint="eastAsia"/>
        </w:rPr>
        <w:t>制作体制（責任者やチーム編成）</w:t>
      </w:r>
    </w:p>
    <w:p w:rsidR="001B4FA6" w:rsidRPr="00B50B9E" w:rsidRDefault="001B4FA6">
      <w:pPr>
        <w:rPr>
          <w:rFonts w:ascii="游ゴシック" w:eastAsia="游ゴシック" w:hAnsi="游ゴシック"/>
        </w:rPr>
      </w:pPr>
    </w:p>
    <w:sectPr w:rsidR="001B4FA6" w:rsidRPr="00B50B9E" w:rsidSect="00C6741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C37" w:rsidRDefault="00701C37" w:rsidP="00701C37">
      <w:r>
        <w:separator/>
      </w:r>
    </w:p>
  </w:endnote>
  <w:endnote w:type="continuationSeparator" w:id="0">
    <w:p w:rsidR="00701C37" w:rsidRDefault="00701C37" w:rsidP="0070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C37" w:rsidRDefault="00701C37" w:rsidP="00701C37">
      <w:r>
        <w:separator/>
      </w:r>
    </w:p>
  </w:footnote>
  <w:footnote w:type="continuationSeparator" w:id="0">
    <w:p w:rsidR="00701C37" w:rsidRDefault="00701C37" w:rsidP="0070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1F5D"/>
    <w:multiLevelType w:val="hybridMultilevel"/>
    <w:tmpl w:val="F68289B2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9EB2778"/>
    <w:multiLevelType w:val="hybridMultilevel"/>
    <w:tmpl w:val="CA4C65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E971B3"/>
    <w:multiLevelType w:val="hybridMultilevel"/>
    <w:tmpl w:val="512A07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955DAE"/>
    <w:multiLevelType w:val="hybridMultilevel"/>
    <w:tmpl w:val="42BEE6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5B7023"/>
    <w:multiLevelType w:val="hybridMultilevel"/>
    <w:tmpl w:val="591015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0035E7"/>
    <w:multiLevelType w:val="hybridMultilevel"/>
    <w:tmpl w:val="1C5679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367490"/>
    <w:multiLevelType w:val="hybridMultilevel"/>
    <w:tmpl w:val="34B215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DDA193E"/>
    <w:multiLevelType w:val="hybridMultilevel"/>
    <w:tmpl w:val="88744932"/>
    <w:lvl w:ilvl="0" w:tplc="CDD60422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792E91"/>
    <w:multiLevelType w:val="hybridMultilevel"/>
    <w:tmpl w:val="C8449262"/>
    <w:lvl w:ilvl="0" w:tplc="CDD60422">
      <w:start w:val="1"/>
      <w:numFmt w:val="bullet"/>
      <w:lvlText w:val="※"/>
      <w:lvlJc w:val="left"/>
      <w:pPr>
        <w:ind w:left="783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12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3" w:hanging="420"/>
      </w:pPr>
      <w:rPr>
        <w:rFonts w:ascii="Wingdings" w:hAnsi="Wingdings" w:hint="default"/>
      </w:rPr>
    </w:lvl>
  </w:abstractNum>
  <w:abstractNum w:abstractNumId="9" w15:restartNumberingAfterBreak="0">
    <w:nsid w:val="797D0051"/>
    <w:multiLevelType w:val="hybridMultilevel"/>
    <w:tmpl w:val="E656F920"/>
    <w:lvl w:ilvl="0" w:tplc="C2F02826">
      <w:start w:val="1"/>
      <w:numFmt w:val="bullet"/>
      <w:pStyle w:val="a"/>
      <w:lvlText w:val=""/>
      <w:lvlJc w:val="left"/>
      <w:pPr>
        <w:ind w:left="981" w:hanging="420"/>
      </w:pPr>
      <w:rPr>
        <w:rFonts w:ascii="Wingdings" w:hAnsi="Wingdings" w:hint="default"/>
        <w:snapToGrid w:val="0"/>
        <w:color w:val="auto"/>
        <w:kern w:val="2"/>
        <w14:cntxtAlts w14:val="0"/>
      </w:rPr>
    </w:lvl>
    <w:lvl w:ilvl="1" w:tplc="0409000B" w:tentative="1">
      <w:start w:val="1"/>
      <w:numFmt w:val="bullet"/>
      <w:lvlText w:val=""/>
      <w:lvlJc w:val="left"/>
      <w:pPr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1" w:hanging="420"/>
      </w:pPr>
      <w:rPr>
        <w:rFonts w:ascii="Wingdings" w:hAnsi="Wingdings" w:hint="default"/>
      </w:rPr>
    </w:lvl>
  </w:abstractNum>
  <w:abstractNum w:abstractNumId="10" w15:restartNumberingAfterBreak="0">
    <w:nsid w:val="7F634CE1"/>
    <w:multiLevelType w:val="hybridMultilevel"/>
    <w:tmpl w:val="456816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10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5B"/>
    <w:rsid w:val="0006433D"/>
    <w:rsid w:val="000E30F0"/>
    <w:rsid w:val="001209B0"/>
    <w:rsid w:val="0012554C"/>
    <w:rsid w:val="00161916"/>
    <w:rsid w:val="0019048C"/>
    <w:rsid w:val="001B4FA6"/>
    <w:rsid w:val="001C6BD5"/>
    <w:rsid w:val="00220FF6"/>
    <w:rsid w:val="002625AD"/>
    <w:rsid w:val="002E3CC2"/>
    <w:rsid w:val="002E7086"/>
    <w:rsid w:val="00354ECA"/>
    <w:rsid w:val="003F33FF"/>
    <w:rsid w:val="00422BBA"/>
    <w:rsid w:val="00461EE6"/>
    <w:rsid w:val="004838D8"/>
    <w:rsid w:val="004A3DB4"/>
    <w:rsid w:val="0050423E"/>
    <w:rsid w:val="006617EC"/>
    <w:rsid w:val="006D5E9D"/>
    <w:rsid w:val="006F1636"/>
    <w:rsid w:val="006F63EE"/>
    <w:rsid w:val="00701C37"/>
    <w:rsid w:val="00751318"/>
    <w:rsid w:val="007E5D36"/>
    <w:rsid w:val="00834E52"/>
    <w:rsid w:val="00872D47"/>
    <w:rsid w:val="008A08AE"/>
    <w:rsid w:val="00927296"/>
    <w:rsid w:val="009518DF"/>
    <w:rsid w:val="009D0F83"/>
    <w:rsid w:val="00A16684"/>
    <w:rsid w:val="00AA45FC"/>
    <w:rsid w:val="00AD2E68"/>
    <w:rsid w:val="00B50B9E"/>
    <w:rsid w:val="00B91B77"/>
    <w:rsid w:val="00B92BE6"/>
    <w:rsid w:val="00C47704"/>
    <w:rsid w:val="00C47D30"/>
    <w:rsid w:val="00C67419"/>
    <w:rsid w:val="00D007BF"/>
    <w:rsid w:val="00D22C9F"/>
    <w:rsid w:val="00D328E6"/>
    <w:rsid w:val="00D36928"/>
    <w:rsid w:val="00D603D9"/>
    <w:rsid w:val="00DB74F4"/>
    <w:rsid w:val="00DD61EB"/>
    <w:rsid w:val="00EE4F01"/>
    <w:rsid w:val="00F150EF"/>
    <w:rsid w:val="00F8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16A2A5"/>
  <w15:chartTrackingRefBased/>
  <w15:docId w15:val="{5138EF73-7B5F-4D44-96D0-001D622C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1916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9518D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01C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01C37"/>
  </w:style>
  <w:style w:type="paragraph" w:styleId="a6">
    <w:name w:val="footer"/>
    <w:basedOn w:val="a0"/>
    <w:link w:val="a7"/>
    <w:uiPriority w:val="99"/>
    <w:unhideWhenUsed/>
    <w:rsid w:val="00701C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01C37"/>
  </w:style>
  <w:style w:type="paragraph" w:customStyle="1" w:styleId="a8">
    <w:name w:val="本文（インデントなし）"/>
    <w:basedOn w:val="a0"/>
    <w:link w:val="a9"/>
    <w:qFormat/>
    <w:rsid w:val="00701C37"/>
    <w:pPr>
      <w:autoSpaceDE w:val="0"/>
      <w:autoSpaceDN w:val="0"/>
      <w:adjustRightInd w:val="0"/>
      <w:ind w:leftChars="173" w:left="363"/>
      <w:jc w:val="lef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9">
    <w:name w:val="本文（インデントなし） (文字)"/>
    <w:basedOn w:val="a1"/>
    <w:link w:val="a8"/>
    <w:rsid w:val="00701C37"/>
    <w:rPr>
      <w:rFonts w:asciiTheme="minorEastAsia" w:hAnsiTheme="minorEastAsia" w:cs="ＭＳ 明朝"/>
      <w:color w:val="000000"/>
      <w:kern w:val="0"/>
      <w:szCs w:val="21"/>
    </w:rPr>
  </w:style>
  <w:style w:type="paragraph" w:customStyle="1" w:styleId="a">
    <w:name w:val="箇条書き・"/>
    <w:basedOn w:val="aa"/>
    <w:link w:val="ab"/>
    <w:autoRedefine/>
    <w:qFormat/>
    <w:rsid w:val="00701C37"/>
    <w:pPr>
      <w:numPr>
        <w:numId w:val="1"/>
      </w:numPr>
      <w:snapToGrid w:val="0"/>
      <w:ind w:leftChars="0" w:left="709" w:hanging="283"/>
    </w:pPr>
    <w:rPr>
      <w:rFonts w:asciiTheme="minorEastAsia" w:hAnsiTheme="minorEastAsia"/>
      <w:szCs w:val="21"/>
    </w:rPr>
  </w:style>
  <w:style w:type="character" w:customStyle="1" w:styleId="ab">
    <w:name w:val="箇条書き・ (文字)"/>
    <w:basedOn w:val="a1"/>
    <w:link w:val="a"/>
    <w:rsid w:val="00701C37"/>
    <w:rPr>
      <w:rFonts w:asciiTheme="minorEastAsia" w:hAnsiTheme="minorEastAsia"/>
      <w:szCs w:val="21"/>
    </w:rPr>
  </w:style>
  <w:style w:type="paragraph" w:styleId="aa">
    <w:name w:val="List Paragraph"/>
    <w:basedOn w:val="a0"/>
    <w:uiPriority w:val="34"/>
    <w:qFormat/>
    <w:rsid w:val="00701C37"/>
    <w:pPr>
      <w:ind w:leftChars="400" w:left="840"/>
    </w:pPr>
  </w:style>
  <w:style w:type="paragraph" w:styleId="ac">
    <w:name w:val="Title"/>
    <w:basedOn w:val="a0"/>
    <w:next w:val="a0"/>
    <w:link w:val="ad"/>
    <w:uiPriority w:val="10"/>
    <w:qFormat/>
    <w:rsid w:val="00B50B9E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d">
    <w:name w:val="表題 (文字)"/>
    <w:basedOn w:val="a1"/>
    <w:link w:val="ac"/>
    <w:uiPriority w:val="10"/>
    <w:rsid w:val="00B50B9E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1"/>
    <w:link w:val="1"/>
    <w:uiPriority w:val="9"/>
    <w:rsid w:val="009518DF"/>
    <w:rPr>
      <w:rFonts w:asciiTheme="majorHAnsi" w:eastAsiaTheme="majorEastAsia" w:hAnsiTheme="majorHAnsi" w:cstheme="majorBidi"/>
      <w:sz w:val="24"/>
      <w:szCs w:val="24"/>
    </w:rPr>
  </w:style>
  <w:style w:type="table" w:styleId="ae">
    <w:name w:val="Table Grid"/>
    <w:basedOn w:val="a2"/>
    <w:uiPriority w:val="39"/>
    <w:rsid w:val="00504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Grid Table 1 Light"/>
    <w:basedOn w:val="a2"/>
    <w:uiPriority w:val="46"/>
    <w:rsid w:val="0050423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">
    <w:name w:val="Hyperlink"/>
    <w:basedOn w:val="a1"/>
    <w:uiPriority w:val="99"/>
    <w:unhideWhenUsed/>
    <w:rsid w:val="001904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游ゴシック">
      <a:majorFont>
        <a:latin typeface="游ゴシック"/>
        <a:ea typeface="游ゴシック"/>
        <a:cs typeface=""/>
      </a:majorFont>
      <a:minorFont>
        <a:latin typeface="游ゴシック"/>
        <a:ea typeface="游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50</cp:revision>
  <dcterms:created xsi:type="dcterms:W3CDTF">2024-08-27T01:56:00Z</dcterms:created>
  <dcterms:modified xsi:type="dcterms:W3CDTF">2024-09-27T01:17:00Z</dcterms:modified>
</cp:coreProperties>
</file>