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1EB" w:rsidRPr="008D1187" w:rsidRDefault="00743654">
      <w:pPr>
        <w:jc w:val="right"/>
        <w:rPr>
          <w:rFonts w:ascii="ＭＳ ゴシック" w:eastAsia="ＭＳ ゴシック" w:hAnsi="ＭＳ ゴシック"/>
        </w:rPr>
      </w:pPr>
      <w:r w:rsidRPr="008D1187">
        <w:rPr>
          <w:rFonts w:ascii="ＭＳ ゴシック" w:eastAsia="ＭＳ ゴシック" w:hAnsi="ＭＳ ゴシック" w:hint="eastAsia"/>
        </w:rPr>
        <w:t>様式</w:t>
      </w:r>
      <w:r w:rsidR="00C261EB" w:rsidRPr="008D1187">
        <w:rPr>
          <w:rFonts w:ascii="ＭＳ ゴシック" w:eastAsia="ＭＳ ゴシック" w:hAnsi="ＭＳ ゴシック" w:hint="eastAsia"/>
        </w:rPr>
        <w:t>番号第</w:t>
      </w:r>
      <w:r w:rsidRPr="008D1187">
        <w:rPr>
          <w:rFonts w:ascii="ＭＳ ゴシック" w:eastAsia="ＭＳ ゴシック" w:hAnsi="ＭＳ ゴシック" w:hint="eastAsia"/>
        </w:rPr>
        <w:t>３１</w:t>
      </w:r>
      <w:r w:rsidR="00C261EB" w:rsidRPr="008D1187">
        <w:rPr>
          <w:rFonts w:ascii="ＭＳ ゴシック" w:eastAsia="ＭＳ ゴシック" w:hAnsi="ＭＳ ゴシック" w:hint="eastAsia"/>
        </w:rPr>
        <w:t>号</w:t>
      </w:r>
    </w:p>
    <w:p w:rsidR="00C261EB" w:rsidRPr="008D1187" w:rsidRDefault="00C261EB">
      <w:pPr>
        <w:jc w:val="center"/>
        <w:rPr>
          <w:rFonts w:ascii="ＭＳ ゴシック" w:eastAsia="ＭＳ ゴシック" w:hAnsi="ＭＳ ゴシック"/>
          <w:sz w:val="32"/>
        </w:rPr>
      </w:pPr>
      <w:r w:rsidRPr="008D1187">
        <w:rPr>
          <w:rFonts w:ascii="ＭＳ ゴシック" w:eastAsia="ＭＳ ゴシック" w:hAnsi="ＭＳ ゴシック" w:hint="eastAsia"/>
          <w:sz w:val="32"/>
        </w:rPr>
        <w:t>処理前･処理後の廃棄物保管施設の概要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2551"/>
        <w:gridCol w:w="992"/>
        <w:gridCol w:w="2552"/>
        <w:gridCol w:w="992"/>
      </w:tblGrid>
      <w:tr w:rsidR="00C261EB" w:rsidTr="00F13932">
        <w:trPr>
          <w:trHeight w:val="191"/>
        </w:trPr>
        <w:tc>
          <w:tcPr>
            <w:tcW w:w="2127" w:type="dxa"/>
            <w:gridSpan w:val="2"/>
          </w:tcPr>
          <w:p w:rsidR="00C261EB" w:rsidRDefault="00C261EB" w:rsidP="003E3A19">
            <w:pPr>
              <w:spacing w:line="320" w:lineRule="exact"/>
              <w:rPr>
                <w:sz w:val="18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C261EB" w:rsidRPr="003E3A19" w:rsidRDefault="00C261EB" w:rsidP="00E84E3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E3A19">
              <w:rPr>
                <w:rFonts w:asciiTheme="majorEastAsia" w:eastAsiaTheme="majorEastAsia" w:hAnsiTheme="majorEastAsia" w:hint="eastAsia"/>
                <w:sz w:val="24"/>
              </w:rPr>
              <w:t>処理前</w:t>
            </w:r>
          </w:p>
        </w:tc>
        <w:tc>
          <w:tcPr>
            <w:tcW w:w="3544" w:type="dxa"/>
            <w:gridSpan w:val="2"/>
            <w:vAlign w:val="center"/>
          </w:tcPr>
          <w:p w:rsidR="00C261EB" w:rsidRPr="003E3A19" w:rsidRDefault="00C261EB" w:rsidP="00E84E3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E3A19">
              <w:rPr>
                <w:rFonts w:asciiTheme="majorEastAsia" w:eastAsiaTheme="majorEastAsia" w:hAnsiTheme="majorEastAsia" w:hint="eastAsia"/>
                <w:sz w:val="24"/>
              </w:rPr>
              <w:t>処理後</w:t>
            </w:r>
          </w:p>
        </w:tc>
      </w:tr>
      <w:tr w:rsidR="00C261EB" w:rsidTr="00F13932">
        <w:trPr>
          <w:trHeight w:val="1080"/>
        </w:trPr>
        <w:tc>
          <w:tcPr>
            <w:tcW w:w="2127" w:type="dxa"/>
            <w:gridSpan w:val="2"/>
            <w:vAlign w:val="center"/>
          </w:tcPr>
          <w:p w:rsidR="00C261EB" w:rsidRPr="00F13932" w:rsidRDefault="00C261EB" w:rsidP="00E84E38">
            <w:pPr>
              <w:ind w:leftChars="32" w:left="67" w:rightChars="12" w:right="25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3932">
              <w:rPr>
                <w:rFonts w:asciiTheme="majorEastAsia" w:eastAsiaTheme="majorEastAsia" w:hAnsiTheme="majorEastAsia" w:hint="eastAsia"/>
                <w:sz w:val="24"/>
              </w:rPr>
              <w:t>所　在　地</w:t>
            </w:r>
          </w:p>
        </w:tc>
        <w:tc>
          <w:tcPr>
            <w:tcW w:w="3543" w:type="dxa"/>
            <w:gridSpan w:val="2"/>
            <w:vAlign w:val="center"/>
          </w:tcPr>
          <w:p w:rsidR="00C261EB" w:rsidRPr="00F13932" w:rsidRDefault="00C261EB" w:rsidP="00F1393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C261EB" w:rsidRPr="00F13932" w:rsidRDefault="00C261EB" w:rsidP="00F1393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C3772" w:rsidTr="00D856C8">
        <w:trPr>
          <w:trHeight w:val="1080"/>
        </w:trPr>
        <w:tc>
          <w:tcPr>
            <w:tcW w:w="2127" w:type="dxa"/>
            <w:gridSpan w:val="2"/>
            <w:vAlign w:val="center"/>
          </w:tcPr>
          <w:p w:rsidR="001C3772" w:rsidRPr="00F13932" w:rsidRDefault="001C3772" w:rsidP="00E84E38">
            <w:pPr>
              <w:ind w:leftChars="32" w:left="67" w:rightChars="12" w:right="25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3932">
              <w:rPr>
                <w:rFonts w:asciiTheme="majorEastAsia" w:eastAsiaTheme="majorEastAsia" w:hAnsiTheme="majorEastAsia" w:hint="eastAsia"/>
                <w:sz w:val="24"/>
              </w:rPr>
              <w:t>面　　積</w:t>
            </w:r>
          </w:p>
        </w:tc>
        <w:tc>
          <w:tcPr>
            <w:tcW w:w="2551" w:type="dxa"/>
            <w:tcBorders>
              <w:right w:val="dotted" w:sz="4" w:space="0" w:color="auto"/>
            </w:tcBorders>
            <w:vAlign w:val="center"/>
          </w:tcPr>
          <w:p w:rsidR="001C3772" w:rsidRPr="00F13932" w:rsidRDefault="001C3772" w:rsidP="00D856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1C3772" w:rsidRPr="00F13932" w:rsidRDefault="001C3772" w:rsidP="00D856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(ｍ</w:t>
            </w:r>
            <w:r w:rsidRPr="00E84E38">
              <w:rPr>
                <w:rFonts w:asciiTheme="minorEastAsia" w:eastAsiaTheme="minorEastAsia" w:hAnsiTheme="minorEastAsia" w:hint="eastAsia"/>
                <w:sz w:val="24"/>
                <w:vertAlign w:val="superscript"/>
              </w:rPr>
              <w:t>2</w:t>
            </w:r>
            <w:r>
              <w:rPr>
                <w:rFonts w:asciiTheme="minorEastAsia" w:eastAsiaTheme="minorEastAsia" w:hAnsiTheme="minorEastAsia" w:hint="eastAsia"/>
                <w:sz w:val="24"/>
              </w:rPr>
              <w:t>)</w:t>
            </w:r>
          </w:p>
        </w:tc>
        <w:tc>
          <w:tcPr>
            <w:tcW w:w="2552" w:type="dxa"/>
            <w:tcBorders>
              <w:right w:val="dotted" w:sz="4" w:space="0" w:color="auto"/>
            </w:tcBorders>
            <w:vAlign w:val="center"/>
          </w:tcPr>
          <w:p w:rsidR="001C3772" w:rsidRPr="00F13932" w:rsidRDefault="001C3772" w:rsidP="00D856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1C3772" w:rsidRPr="00F13932" w:rsidRDefault="001C3772" w:rsidP="00D856C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84E38">
              <w:rPr>
                <w:rFonts w:ascii="ＭＳ 明朝" w:hAnsi="ＭＳ 明朝" w:hint="eastAsia"/>
                <w:sz w:val="24"/>
              </w:rPr>
              <w:t>(ｍ</w:t>
            </w:r>
            <w:r w:rsidRPr="00E84E38">
              <w:rPr>
                <w:rFonts w:ascii="ＭＳ 明朝" w:hAnsi="ＭＳ 明朝" w:hint="eastAsia"/>
                <w:sz w:val="24"/>
                <w:vertAlign w:val="superscript"/>
              </w:rPr>
              <w:t>2</w:t>
            </w:r>
            <w:r w:rsidRPr="00E84E38">
              <w:rPr>
                <w:rFonts w:ascii="ＭＳ 明朝" w:hAnsi="ＭＳ 明朝" w:hint="eastAsia"/>
                <w:sz w:val="24"/>
              </w:rPr>
              <w:t>)</w:t>
            </w:r>
          </w:p>
        </w:tc>
      </w:tr>
      <w:tr w:rsidR="00C261EB" w:rsidTr="00F13932">
        <w:trPr>
          <w:trHeight w:val="1080"/>
        </w:trPr>
        <w:tc>
          <w:tcPr>
            <w:tcW w:w="2127" w:type="dxa"/>
            <w:gridSpan w:val="2"/>
            <w:vAlign w:val="center"/>
          </w:tcPr>
          <w:p w:rsidR="00F13932" w:rsidRDefault="00C261EB" w:rsidP="00E84E38">
            <w:pPr>
              <w:ind w:leftChars="32" w:left="67" w:rightChars="12" w:right="25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3932">
              <w:rPr>
                <w:rFonts w:asciiTheme="majorEastAsia" w:eastAsiaTheme="majorEastAsia" w:hAnsiTheme="majorEastAsia" w:hint="eastAsia"/>
                <w:sz w:val="24"/>
              </w:rPr>
              <w:t>保管する廃棄物</w:t>
            </w:r>
          </w:p>
          <w:p w:rsidR="00C261EB" w:rsidRPr="00F13932" w:rsidRDefault="00C261EB" w:rsidP="00E84E38">
            <w:pPr>
              <w:ind w:leftChars="32" w:left="67" w:rightChars="12" w:right="25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3932">
              <w:rPr>
                <w:rFonts w:asciiTheme="majorEastAsia" w:eastAsiaTheme="majorEastAsia" w:hAnsiTheme="majorEastAsia" w:hint="eastAsia"/>
                <w:sz w:val="24"/>
              </w:rPr>
              <w:t>の種類</w:t>
            </w:r>
          </w:p>
        </w:tc>
        <w:tc>
          <w:tcPr>
            <w:tcW w:w="3543" w:type="dxa"/>
            <w:gridSpan w:val="2"/>
            <w:vAlign w:val="center"/>
          </w:tcPr>
          <w:p w:rsidR="00E84E38" w:rsidRDefault="00E84E38" w:rsidP="00F13932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E84E38" w:rsidRPr="00F13932" w:rsidRDefault="00E84E38" w:rsidP="00F1393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E84E38" w:rsidRDefault="00E84E38" w:rsidP="00F13932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E84E38" w:rsidRPr="00F13932" w:rsidRDefault="00E84E38" w:rsidP="00F1393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51B6F" w:rsidRPr="00251B6F" w:rsidTr="00D856C8">
        <w:trPr>
          <w:trHeight w:val="924"/>
        </w:trPr>
        <w:tc>
          <w:tcPr>
            <w:tcW w:w="2127" w:type="dxa"/>
            <w:gridSpan w:val="2"/>
            <w:vMerge w:val="restart"/>
            <w:vAlign w:val="center"/>
          </w:tcPr>
          <w:p w:rsidR="006E6742" w:rsidRPr="00251B6F" w:rsidRDefault="006E6742" w:rsidP="00E84E38">
            <w:pPr>
              <w:ind w:leftChars="32" w:left="67" w:rightChars="12" w:right="25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bookmarkStart w:id="0" w:name="_GoBack"/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保管能力</w:t>
            </w:r>
          </w:p>
          <w:p w:rsidR="006E6742" w:rsidRPr="00251B6F" w:rsidRDefault="006E6742" w:rsidP="00E84E38">
            <w:pPr>
              <w:ind w:leftChars="32" w:left="67" w:rightChars="12" w:right="25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251B6F">
              <w:rPr>
                <w:rFonts w:hint="eastAsia"/>
                <w:color w:val="000000" w:themeColor="text1"/>
                <w:szCs w:val="21"/>
              </w:rPr>
              <w:t>（重量，体積）</w:t>
            </w:r>
          </w:p>
        </w:tc>
        <w:tc>
          <w:tcPr>
            <w:tcW w:w="2551" w:type="dxa"/>
            <w:tcBorders>
              <w:right w:val="dotted" w:sz="4" w:space="0" w:color="auto"/>
            </w:tcBorders>
          </w:tcPr>
          <w:p w:rsidR="006E6742" w:rsidRPr="00251B6F" w:rsidRDefault="00200AEC" w:rsidP="00FE101B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＜</w:t>
            </w:r>
            <w:r w:rsidR="006E6742" w:rsidRPr="00251B6F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通常保管量</w:t>
            </w: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＞</w:t>
            </w:r>
          </w:p>
          <w:p w:rsidR="00D856C8" w:rsidRPr="00251B6F" w:rsidRDefault="00D856C8" w:rsidP="00FE101B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left w:val="dotted" w:sz="4" w:space="0" w:color="auto"/>
            </w:tcBorders>
          </w:tcPr>
          <w:p w:rsidR="006E6742" w:rsidRPr="00251B6F" w:rsidRDefault="006E6742" w:rsidP="00D856C8">
            <w:pPr>
              <w:widowControl/>
              <w:ind w:leftChars="-28" w:left="-59" w:rightChars="-46" w:right="-97"/>
              <w:jc w:val="left"/>
              <w:rPr>
                <w:color w:val="000000" w:themeColor="text1"/>
                <w:szCs w:val="21"/>
              </w:rPr>
            </w:pPr>
          </w:p>
          <w:p w:rsidR="006E6742" w:rsidRPr="00251B6F" w:rsidRDefault="00A26A71" w:rsidP="00D856C8">
            <w:pPr>
              <w:widowControl/>
              <w:ind w:leftChars="-28" w:left="-59" w:rightChars="-46" w:right="-97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251B6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（トン）</w:t>
            </w:r>
          </w:p>
          <w:p w:rsidR="006E6742" w:rsidRPr="00251B6F" w:rsidRDefault="00A26A71" w:rsidP="00D856C8">
            <w:pPr>
              <w:ind w:leftChars="-28" w:left="-59" w:rightChars="-46" w:right="-97"/>
              <w:jc w:val="center"/>
              <w:rPr>
                <w:color w:val="000000" w:themeColor="text1"/>
                <w:szCs w:val="21"/>
              </w:rPr>
            </w:pPr>
            <w:r w:rsidRPr="00251B6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（ｍ</w:t>
            </w:r>
            <w:r w:rsidRPr="00251B6F">
              <w:rPr>
                <w:rFonts w:asciiTheme="minorEastAsia" w:eastAsiaTheme="minorEastAsia" w:hAnsiTheme="minorEastAsia" w:hint="eastAsia"/>
                <w:color w:val="000000" w:themeColor="text1"/>
                <w:sz w:val="24"/>
                <w:vertAlign w:val="superscript"/>
              </w:rPr>
              <w:t>3</w:t>
            </w:r>
            <w:r w:rsidRPr="00251B6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）</w:t>
            </w:r>
          </w:p>
        </w:tc>
        <w:tc>
          <w:tcPr>
            <w:tcW w:w="2552" w:type="dxa"/>
            <w:tcBorders>
              <w:right w:val="dotted" w:sz="4" w:space="0" w:color="auto"/>
            </w:tcBorders>
          </w:tcPr>
          <w:p w:rsidR="006E6742" w:rsidRPr="00251B6F" w:rsidRDefault="00200AEC" w:rsidP="00FE101B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＜</w:t>
            </w:r>
            <w:r w:rsidR="006E6742" w:rsidRPr="00251B6F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通常保管量</w:t>
            </w: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＞</w:t>
            </w:r>
          </w:p>
          <w:p w:rsidR="006E6742" w:rsidRPr="00251B6F" w:rsidRDefault="006E6742" w:rsidP="00FE101B">
            <w:pPr>
              <w:rPr>
                <w:color w:val="000000" w:themeColor="text1"/>
                <w:szCs w:val="21"/>
              </w:rPr>
            </w:pPr>
          </w:p>
          <w:p w:rsidR="00D856C8" w:rsidRPr="00251B6F" w:rsidRDefault="00D856C8" w:rsidP="00FE101B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left w:val="dotted" w:sz="4" w:space="0" w:color="auto"/>
            </w:tcBorders>
          </w:tcPr>
          <w:p w:rsidR="00A26A71" w:rsidRPr="00251B6F" w:rsidRDefault="00A26A71" w:rsidP="00D856C8">
            <w:pPr>
              <w:widowControl/>
              <w:ind w:leftChars="-32" w:left="-67" w:rightChars="-39" w:right="-82"/>
              <w:jc w:val="center"/>
              <w:rPr>
                <w:color w:val="000000" w:themeColor="text1"/>
                <w:szCs w:val="21"/>
              </w:rPr>
            </w:pPr>
          </w:p>
          <w:p w:rsidR="00A26A71" w:rsidRPr="00251B6F" w:rsidRDefault="00A26A71" w:rsidP="00D856C8">
            <w:pPr>
              <w:widowControl/>
              <w:ind w:leftChars="-32" w:left="-67" w:rightChars="-39" w:right="-82"/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51B6F">
              <w:rPr>
                <w:rFonts w:ascii="ＭＳ 明朝" w:hAnsi="ＭＳ 明朝" w:hint="eastAsia"/>
                <w:color w:val="000000" w:themeColor="text1"/>
                <w:sz w:val="24"/>
              </w:rPr>
              <w:t>（トン）</w:t>
            </w:r>
          </w:p>
          <w:p w:rsidR="006E6742" w:rsidRPr="00251B6F" w:rsidRDefault="00A26A71" w:rsidP="00D856C8">
            <w:pPr>
              <w:widowControl/>
              <w:ind w:leftChars="-32" w:left="-67" w:rightChars="-39" w:right="-82"/>
              <w:jc w:val="center"/>
              <w:rPr>
                <w:color w:val="000000" w:themeColor="text1"/>
                <w:szCs w:val="21"/>
              </w:rPr>
            </w:pPr>
            <w:r w:rsidRPr="00251B6F">
              <w:rPr>
                <w:rFonts w:ascii="ＭＳ 明朝" w:hAnsi="ＭＳ 明朝" w:hint="eastAsia"/>
                <w:color w:val="000000" w:themeColor="text1"/>
                <w:sz w:val="24"/>
              </w:rPr>
              <w:t>（ｍ</w:t>
            </w:r>
            <w:r w:rsidRPr="00251B6F">
              <w:rPr>
                <w:rFonts w:ascii="ＭＳ 明朝" w:hAnsi="ＭＳ 明朝" w:hint="eastAsia"/>
                <w:color w:val="000000" w:themeColor="text1"/>
                <w:sz w:val="24"/>
                <w:vertAlign w:val="superscript"/>
              </w:rPr>
              <w:t>3</w:t>
            </w:r>
            <w:r w:rsidRPr="00251B6F">
              <w:rPr>
                <w:rFonts w:ascii="ＭＳ 明朝" w:hAnsi="ＭＳ 明朝" w:hint="eastAsia"/>
                <w:color w:val="000000" w:themeColor="text1"/>
                <w:sz w:val="24"/>
              </w:rPr>
              <w:t>）</w:t>
            </w:r>
          </w:p>
        </w:tc>
      </w:tr>
      <w:tr w:rsidR="00251B6F" w:rsidRPr="00251B6F" w:rsidTr="00D856C8">
        <w:trPr>
          <w:trHeight w:val="876"/>
        </w:trPr>
        <w:tc>
          <w:tcPr>
            <w:tcW w:w="2127" w:type="dxa"/>
            <w:gridSpan w:val="2"/>
            <w:vMerge/>
            <w:vAlign w:val="center"/>
          </w:tcPr>
          <w:p w:rsidR="006E6742" w:rsidRPr="00251B6F" w:rsidRDefault="006E6742" w:rsidP="00E84E38">
            <w:pPr>
              <w:ind w:leftChars="32" w:left="67" w:rightChars="12" w:right="25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right w:val="dotted" w:sz="4" w:space="0" w:color="auto"/>
            </w:tcBorders>
          </w:tcPr>
          <w:p w:rsidR="006E6742" w:rsidRPr="00251B6F" w:rsidRDefault="00200AEC" w:rsidP="00FE101B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＜</w:t>
            </w:r>
            <w:r w:rsidR="006E6742" w:rsidRPr="00251B6F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最大保管能力</w:t>
            </w: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＞</w:t>
            </w:r>
          </w:p>
          <w:p w:rsidR="00D856C8" w:rsidRPr="00251B6F" w:rsidRDefault="00D856C8" w:rsidP="00FE101B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left w:val="dotted" w:sz="4" w:space="0" w:color="auto"/>
            </w:tcBorders>
          </w:tcPr>
          <w:p w:rsidR="00A26A71" w:rsidRPr="00251B6F" w:rsidRDefault="00A26A71" w:rsidP="00D856C8">
            <w:pPr>
              <w:widowControl/>
              <w:ind w:leftChars="-28" w:left="-59" w:rightChars="-46" w:right="-97"/>
              <w:jc w:val="left"/>
              <w:rPr>
                <w:color w:val="000000" w:themeColor="text1"/>
                <w:szCs w:val="21"/>
              </w:rPr>
            </w:pPr>
          </w:p>
          <w:p w:rsidR="00A26A71" w:rsidRPr="00251B6F" w:rsidRDefault="00A26A71" w:rsidP="00D856C8">
            <w:pPr>
              <w:widowControl/>
              <w:ind w:leftChars="-28" w:left="-59" w:rightChars="-46" w:right="-97"/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51B6F">
              <w:rPr>
                <w:rFonts w:ascii="ＭＳ 明朝" w:hAnsi="ＭＳ 明朝" w:hint="eastAsia"/>
                <w:color w:val="000000" w:themeColor="text1"/>
                <w:sz w:val="24"/>
              </w:rPr>
              <w:t>（トン）</w:t>
            </w:r>
          </w:p>
          <w:p w:rsidR="006E6742" w:rsidRPr="00251B6F" w:rsidRDefault="00A26A71" w:rsidP="00D856C8">
            <w:pPr>
              <w:widowControl/>
              <w:ind w:leftChars="-28" w:left="-59" w:rightChars="-46" w:right="-97"/>
              <w:jc w:val="left"/>
              <w:rPr>
                <w:color w:val="000000" w:themeColor="text1"/>
                <w:szCs w:val="21"/>
              </w:rPr>
            </w:pPr>
            <w:r w:rsidRPr="00251B6F">
              <w:rPr>
                <w:rFonts w:ascii="ＭＳ 明朝" w:hAnsi="ＭＳ 明朝" w:hint="eastAsia"/>
                <w:color w:val="000000" w:themeColor="text1"/>
                <w:sz w:val="24"/>
              </w:rPr>
              <w:t>（ｍ</w:t>
            </w:r>
            <w:r w:rsidRPr="00251B6F">
              <w:rPr>
                <w:rFonts w:ascii="ＭＳ 明朝" w:hAnsi="ＭＳ 明朝" w:hint="eastAsia"/>
                <w:color w:val="000000" w:themeColor="text1"/>
                <w:sz w:val="24"/>
                <w:vertAlign w:val="superscript"/>
              </w:rPr>
              <w:t>3</w:t>
            </w:r>
            <w:r w:rsidRPr="00251B6F">
              <w:rPr>
                <w:rFonts w:ascii="ＭＳ 明朝" w:hAnsi="ＭＳ 明朝" w:hint="eastAsia"/>
                <w:color w:val="000000" w:themeColor="text1"/>
                <w:sz w:val="24"/>
              </w:rPr>
              <w:t>）</w:t>
            </w:r>
          </w:p>
        </w:tc>
        <w:tc>
          <w:tcPr>
            <w:tcW w:w="2552" w:type="dxa"/>
            <w:tcBorders>
              <w:right w:val="dotted" w:sz="4" w:space="0" w:color="auto"/>
            </w:tcBorders>
          </w:tcPr>
          <w:p w:rsidR="006E6742" w:rsidRPr="00251B6F" w:rsidRDefault="00200AEC" w:rsidP="00FE101B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＜</w:t>
            </w:r>
            <w:r w:rsidR="006E6742" w:rsidRPr="00251B6F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最大保管能力</w:t>
            </w: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＞</w:t>
            </w:r>
          </w:p>
          <w:p w:rsidR="006E6742" w:rsidRPr="00251B6F" w:rsidRDefault="006E6742" w:rsidP="00FE101B">
            <w:pPr>
              <w:jc w:val="left"/>
              <w:rPr>
                <w:color w:val="000000" w:themeColor="text1"/>
                <w:szCs w:val="21"/>
              </w:rPr>
            </w:pPr>
          </w:p>
          <w:p w:rsidR="00D856C8" w:rsidRPr="00251B6F" w:rsidRDefault="00D856C8" w:rsidP="00FE101B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left w:val="dotted" w:sz="4" w:space="0" w:color="auto"/>
            </w:tcBorders>
          </w:tcPr>
          <w:p w:rsidR="00A26A71" w:rsidRPr="00251B6F" w:rsidRDefault="00A26A71" w:rsidP="00D856C8">
            <w:pPr>
              <w:widowControl/>
              <w:ind w:leftChars="-32" w:left="-67" w:rightChars="-39" w:right="-82"/>
              <w:jc w:val="center"/>
              <w:rPr>
                <w:color w:val="000000" w:themeColor="text1"/>
                <w:szCs w:val="21"/>
              </w:rPr>
            </w:pPr>
          </w:p>
          <w:p w:rsidR="00A26A71" w:rsidRPr="00251B6F" w:rsidRDefault="00A26A71" w:rsidP="00D856C8">
            <w:pPr>
              <w:widowControl/>
              <w:ind w:leftChars="-32" w:left="-67" w:rightChars="-39" w:right="-82"/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51B6F">
              <w:rPr>
                <w:rFonts w:ascii="ＭＳ 明朝" w:hAnsi="ＭＳ 明朝" w:hint="eastAsia"/>
                <w:color w:val="000000" w:themeColor="text1"/>
                <w:sz w:val="24"/>
              </w:rPr>
              <w:t>（トン）</w:t>
            </w:r>
          </w:p>
          <w:p w:rsidR="006E6742" w:rsidRPr="00251B6F" w:rsidRDefault="00A26A71" w:rsidP="00D856C8">
            <w:pPr>
              <w:widowControl/>
              <w:ind w:leftChars="-32" w:left="-67" w:rightChars="-39" w:right="-82"/>
              <w:jc w:val="center"/>
              <w:rPr>
                <w:color w:val="000000" w:themeColor="text1"/>
                <w:szCs w:val="21"/>
              </w:rPr>
            </w:pPr>
            <w:r w:rsidRPr="00251B6F">
              <w:rPr>
                <w:rFonts w:ascii="ＭＳ 明朝" w:hAnsi="ＭＳ 明朝" w:hint="eastAsia"/>
                <w:color w:val="000000" w:themeColor="text1"/>
                <w:sz w:val="24"/>
              </w:rPr>
              <w:t>（ｍ</w:t>
            </w:r>
            <w:r w:rsidRPr="00251B6F">
              <w:rPr>
                <w:rFonts w:ascii="ＭＳ 明朝" w:hAnsi="ＭＳ 明朝" w:hint="eastAsia"/>
                <w:color w:val="000000" w:themeColor="text1"/>
                <w:sz w:val="24"/>
                <w:vertAlign w:val="superscript"/>
              </w:rPr>
              <w:t>3</w:t>
            </w:r>
            <w:r w:rsidRPr="00251B6F">
              <w:rPr>
                <w:rFonts w:ascii="ＭＳ 明朝" w:hAnsi="ＭＳ 明朝" w:hint="eastAsia"/>
                <w:color w:val="000000" w:themeColor="text1"/>
                <w:sz w:val="24"/>
              </w:rPr>
              <w:t>）</w:t>
            </w:r>
          </w:p>
        </w:tc>
      </w:tr>
      <w:tr w:rsidR="00251B6F" w:rsidRPr="00251B6F" w:rsidTr="007A1F12">
        <w:trPr>
          <w:cantSplit/>
          <w:trHeight w:val="1080"/>
        </w:trPr>
        <w:tc>
          <w:tcPr>
            <w:tcW w:w="2127" w:type="dxa"/>
            <w:gridSpan w:val="2"/>
            <w:vAlign w:val="center"/>
          </w:tcPr>
          <w:p w:rsidR="007A0A56" w:rsidRPr="00251B6F" w:rsidRDefault="007A0A56" w:rsidP="007A0A56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構造</w:t>
            </w:r>
          </w:p>
        </w:tc>
        <w:tc>
          <w:tcPr>
            <w:tcW w:w="3543" w:type="dxa"/>
            <w:gridSpan w:val="2"/>
            <w:vAlign w:val="center"/>
          </w:tcPr>
          <w:p w:rsidR="007A0A56" w:rsidRPr="00251B6F" w:rsidRDefault="007A0A56" w:rsidP="007A0A56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7A0A56" w:rsidRPr="00251B6F" w:rsidRDefault="007A0A56" w:rsidP="007A0A56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251B6F" w:rsidRPr="00251B6F" w:rsidTr="00F13932">
        <w:trPr>
          <w:cantSplit/>
          <w:trHeight w:val="1080"/>
        </w:trPr>
        <w:tc>
          <w:tcPr>
            <w:tcW w:w="426" w:type="dxa"/>
            <w:vMerge w:val="restart"/>
            <w:textDirection w:val="tbRlV"/>
            <w:vAlign w:val="center"/>
          </w:tcPr>
          <w:p w:rsidR="00C261EB" w:rsidRPr="00251B6F" w:rsidRDefault="000D3B82" w:rsidP="000D3B82">
            <w:pPr>
              <w:ind w:left="113" w:right="113"/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施行令</w:t>
            </w:r>
            <w:r w:rsidR="00C261EB" w:rsidRPr="00251B6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第６条の基準に適合する措置</w:t>
            </w:r>
          </w:p>
        </w:tc>
        <w:tc>
          <w:tcPr>
            <w:tcW w:w="1701" w:type="dxa"/>
            <w:vAlign w:val="center"/>
          </w:tcPr>
          <w:p w:rsidR="00200AEC" w:rsidRPr="00251B6F" w:rsidRDefault="00C261EB" w:rsidP="00E84E38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飛散に</w:t>
            </w:r>
          </w:p>
          <w:p w:rsidR="00C261EB" w:rsidRPr="00251B6F" w:rsidRDefault="00C261EB" w:rsidP="00200AEC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対する措置</w:t>
            </w:r>
          </w:p>
        </w:tc>
        <w:tc>
          <w:tcPr>
            <w:tcW w:w="3543" w:type="dxa"/>
            <w:gridSpan w:val="2"/>
            <w:vAlign w:val="center"/>
          </w:tcPr>
          <w:p w:rsidR="00C261EB" w:rsidRPr="00251B6F" w:rsidRDefault="00C261EB" w:rsidP="00E84E38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C261EB" w:rsidRPr="00251B6F" w:rsidRDefault="00C261EB" w:rsidP="00E84E38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251B6F" w:rsidRPr="00251B6F" w:rsidTr="00F13932">
        <w:trPr>
          <w:cantSplit/>
          <w:trHeight w:val="1080"/>
        </w:trPr>
        <w:tc>
          <w:tcPr>
            <w:tcW w:w="426" w:type="dxa"/>
            <w:vMerge/>
          </w:tcPr>
          <w:p w:rsidR="00C261EB" w:rsidRPr="00251B6F" w:rsidRDefault="00C261EB">
            <w:pPr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00AEC" w:rsidRPr="00251B6F" w:rsidRDefault="00C261EB" w:rsidP="00E84E38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流出に</w:t>
            </w:r>
          </w:p>
          <w:p w:rsidR="00C261EB" w:rsidRPr="00251B6F" w:rsidRDefault="00C261EB" w:rsidP="00200AEC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対する措置</w:t>
            </w:r>
          </w:p>
        </w:tc>
        <w:tc>
          <w:tcPr>
            <w:tcW w:w="3543" w:type="dxa"/>
            <w:gridSpan w:val="2"/>
            <w:vAlign w:val="center"/>
          </w:tcPr>
          <w:p w:rsidR="00C261EB" w:rsidRPr="00251B6F" w:rsidRDefault="00C261EB" w:rsidP="00E84E38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C261EB" w:rsidRPr="00251B6F" w:rsidRDefault="00C261EB" w:rsidP="00E84E38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251B6F" w:rsidRPr="00251B6F" w:rsidTr="00F13932">
        <w:trPr>
          <w:cantSplit/>
          <w:trHeight w:val="1080"/>
        </w:trPr>
        <w:tc>
          <w:tcPr>
            <w:tcW w:w="426" w:type="dxa"/>
            <w:vMerge/>
          </w:tcPr>
          <w:p w:rsidR="00C261EB" w:rsidRPr="00251B6F" w:rsidRDefault="00C261EB">
            <w:pPr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84E38" w:rsidRPr="00251B6F" w:rsidRDefault="00C261EB" w:rsidP="00E84E38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地下浸透に</w:t>
            </w:r>
          </w:p>
          <w:p w:rsidR="00C261EB" w:rsidRPr="00251B6F" w:rsidRDefault="00C261EB" w:rsidP="00E84E38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対する措置</w:t>
            </w:r>
          </w:p>
        </w:tc>
        <w:tc>
          <w:tcPr>
            <w:tcW w:w="3543" w:type="dxa"/>
            <w:gridSpan w:val="2"/>
            <w:vAlign w:val="center"/>
          </w:tcPr>
          <w:p w:rsidR="00C261EB" w:rsidRPr="00251B6F" w:rsidRDefault="00C261EB" w:rsidP="00E84E38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C261EB" w:rsidRPr="00251B6F" w:rsidRDefault="00C261EB" w:rsidP="00E84E38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251B6F" w:rsidRPr="00251B6F" w:rsidTr="00F13932">
        <w:trPr>
          <w:cantSplit/>
          <w:trHeight w:val="1080"/>
        </w:trPr>
        <w:tc>
          <w:tcPr>
            <w:tcW w:w="426" w:type="dxa"/>
            <w:vMerge/>
          </w:tcPr>
          <w:p w:rsidR="00C261EB" w:rsidRPr="00251B6F" w:rsidRDefault="00C261EB">
            <w:pPr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84E38" w:rsidRPr="00251B6F" w:rsidRDefault="00C261EB" w:rsidP="00E84E38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悪臭</w:t>
            </w:r>
            <w:r w:rsidR="00D9775F" w:rsidRPr="00251B6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発散</w:t>
            </w: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に</w:t>
            </w:r>
          </w:p>
          <w:p w:rsidR="00C261EB" w:rsidRPr="00251B6F" w:rsidRDefault="00C261EB" w:rsidP="00E84E38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対する措置</w:t>
            </w:r>
          </w:p>
        </w:tc>
        <w:tc>
          <w:tcPr>
            <w:tcW w:w="3543" w:type="dxa"/>
            <w:gridSpan w:val="2"/>
            <w:vAlign w:val="center"/>
          </w:tcPr>
          <w:p w:rsidR="00C261EB" w:rsidRPr="00251B6F" w:rsidRDefault="00C261EB" w:rsidP="00E84E38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C261EB" w:rsidRPr="00251B6F" w:rsidRDefault="00C261EB" w:rsidP="00E84E38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251B6F" w:rsidRPr="00251B6F" w:rsidTr="00F13932">
        <w:trPr>
          <w:cantSplit/>
          <w:trHeight w:val="1080"/>
        </w:trPr>
        <w:tc>
          <w:tcPr>
            <w:tcW w:w="426" w:type="dxa"/>
            <w:vMerge/>
          </w:tcPr>
          <w:p w:rsidR="00C261EB" w:rsidRPr="00251B6F" w:rsidRDefault="00C261EB">
            <w:pPr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84E38" w:rsidRPr="00251B6F" w:rsidRDefault="00C261EB" w:rsidP="00E84E38">
            <w:pPr>
              <w:spacing w:line="300" w:lineRule="exact"/>
              <w:jc w:val="distribute"/>
              <w:rPr>
                <w:rFonts w:ascii="ＭＳ Ｐゴシック" w:eastAsia="ＭＳ Ｐゴシック" w:hAnsi="ＭＳ Ｐゴシック"/>
                <w:color w:val="000000" w:themeColor="text1"/>
                <w:w w:val="80"/>
                <w:sz w:val="24"/>
              </w:rPr>
            </w:pPr>
            <w:r w:rsidRPr="00251B6F">
              <w:rPr>
                <w:rFonts w:ascii="ＭＳ Ｐゴシック" w:eastAsia="ＭＳ Ｐゴシック" w:hAnsi="ＭＳ Ｐゴシック" w:hint="eastAsia"/>
                <w:color w:val="000000" w:themeColor="text1"/>
                <w:w w:val="80"/>
                <w:sz w:val="24"/>
              </w:rPr>
              <w:t>ねずみの生息</w:t>
            </w:r>
          </w:p>
          <w:p w:rsidR="00E84E38" w:rsidRPr="00251B6F" w:rsidRDefault="00C261EB" w:rsidP="00E84E38">
            <w:pPr>
              <w:spacing w:line="300" w:lineRule="exact"/>
              <w:jc w:val="distribute"/>
              <w:rPr>
                <w:rFonts w:ascii="ＭＳ Ｐゴシック" w:eastAsia="ＭＳ Ｐゴシック" w:hAnsi="ＭＳ Ｐゴシック"/>
                <w:color w:val="000000" w:themeColor="text1"/>
                <w:w w:val="80"/>
                <w:sz w:val="24"/>
              </w:rPr>
            </w:pPr>
            <w:r w:rsidRPr="00251B6F">
              <w:rPr>
                <w:rFonts w:ascii="ＭＳ Ｐゴシック" w:eastAsia="ＭＳ Ｐゴシック" w:hAnsi="ＭＳ Ｐゴシック" w:hint="eastAsia"/>
                <w:color w:val="000000" w:themeColor="text1"/>
                <w:w w:val="80"/>
                <w:sz w:val="24"/>
              </w:rPr>
              <w:t>及び蚊</w:t>
            </w:r>
            <w:r w:rsidR="00E84E38" w:rsidRPr="00251B6F">
              <w:rPr>
                <w:rFonts w:ascii="ＭＳ Ｐゴシック" w:eastAsia="ＭＳ Ｐゴシック" w:hAnsi="ＭＳ Ｐゴシック" w:hint="eastAsia"/>
                <w:color w:val="000000" w:themeColor="text1"/>
                <w:w w:val="80"/>
                <w:sz w:val="24"/>
              </w:rPr>
              <w:t>，</w:t>
            </w:r>
            <w:r w:rsidRPr="00251B6F">
              <w:rPr>
                <w:rFonts w:ascii="ＭＳ Ｐゴシック" w:eastAsia="ＭＳ Ｐゴシック" w:hAnsi="ＭＳ Ｐゴシック" w:hint="eastAsia"/>
                <w:color w:val="000000" w:themeColor="text1"/>
                <w:w w:val="80"/>
                <w:sz w:val="24"/>
              </w:rPr>
              <w:t>蝿等の</w:t>
            </w:r>
          </w:p>
          <w:p w:rsidR="00C261EB" w:rsidRPr="00251B6F" w:rsidRDefault="00C261EB" w:rsidP="00E84E38">
            <w:pPr>
              <w:spacing w:line="300" w:lineRule="exact"/>
              <w:jc w:val="distribute"/>
              <w:rPr>
                <w:rFonts w:ascii="ＭＳ Ｐゴシック" w:eastAsia="ＭＳ Ｐゴシック" w:hAnsi="ＭＳ Ｐゴシック"/>
                <w:color w:val="000000" w:themeColor="text1"/>
                <w:w w:val="80"/>
                <w:sz w:val="24"/>
              </w:rPr>
            </w:pPr>
            <w:r w:rsidRPr="00251B6F">
              <w:rPr>
                <w:rFonts w:ascii="ＭＳ Ｐゴシック" w:eastAsia="ＭＳ Ｐゴシック" w:hAnsi="ＭＳ Ｐゴシック" w:hint="eastAsia"/>
                <w:color w:val="000000" w:themeColor="text1"/>
                <w:w w:val="80"/>
                <w:sz w:val="24"/>
              </w:rPr>
              <w:t>発生に対する措置</w:t>
            </w:r>
          </w:p>
        </w:tc>
        <w:tc>
          <w:tcPr>
            <w:tcW w:w="3543" w:type="dxa"/>
            <w:gridSpan w:val="2"/>
            <w:vAlign w:val="center"/>
          </w:tcPr>
          <w:p w:rsidR="00C261EB" w:rsidRPr="00251B6F" w:rsidRDefault="00C261EB" w:rsidP="00E84E38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C261EB" w:rsidRPr="00251B6F" w:rsidRDefault="00C261EB" w:rsidP="00E84E38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C261EB" w:rsidRPr="00251B6F" w:rsidTr="007A0A56">
        <w:trPr>
          <w:trHeight w:val="1083"/>
        </w:trPr>
        <w:tc>
          <w:tcPr>
            <w:tcW w:w="2127" w:type="dxa"/>
            <w:gridSpan w:val="2"/>
            <w:vAlign w:val="center"/>
          </w:tcPr>
          <w:p w:rsidR="00C261EB" w:rsidRPr="00251B6F" w:rsidRDefault="00C261EB" w:rsidP="00E84E38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251B6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保管期間</w:t>
            </w:r>
          </w:p>
        </w:tc>
        <w:tc>
          <w:tcPr>
            <w:tcW w:w="3543" w:type="dxa"/>
            <w:gridSpan w:val="2"/>
            <w:vAlign w:val="center"/>
          </w:tcPr>
          <w:p w:rsidR="00E84E38" w:rsidRPr="00251B6F" w:rsidRDefault="00E84E38" w:rsidP="00E84E38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E84E38" w:rsidRPr="00251B6F" w:rsidRDefault="00E84E38" w:rsidP="00E84E38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E84E38" w:rsidRPr="00251B6F" w:rsidRDefault="00E84E38" w:rsidP="00E84E38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bookmarkEnd w:id="0"/>
    </w:tbl>
    <w:p w:rsidR="00C261EB" w:rsidRPr="00251B6F" w:rsidRDefault="00C261EB">
      <w:pPr>
        <w:rPr>
          <w:color w:val="000000" w:themeColor="text1"/>
        </w:rPr>
      </w:pPr>
    </w:p>
    <w:sectPr w:rsidR="00C261EB" w:rsidRPr="00251B6F" w:rsidSect="00FA031C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67" w:rsidRDefault="007D0B67" w:rsidP="00B45367">
      <w:r>
        <w:separator/>
      </w:r>
    </w:p>
  </w:endnote>
  <w:endnote w:type="continuationSeparator" w:id="0">
    <w:p w:rsidR="007D0B67" w:rsidRDefault="007D0B67" w:rsidP="00B45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67" w:rsidRDefault="007D0B67" w:rsidP="00B45367">
      <w:r>
        <w:separator/>
      </w:r>
    </w:p>
  </w:footnote>
  <w:footnote w:type="continuationSeparator" w:id="0">
    <w:p w:rsidR="007D0B67" w:rsidRDefault="007D0B67" w:rsidP="00B453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654"/>
    <w:rsid w:val="000D3B82"/>
    <w:rsid w:val="00103887"/>
    <w:rsid w:val="00154528"/>
    <w:rsid w:val="00180E64"/>
    <w:rsid w:val="001B3D09"/>
    <w:rsid w:val="001C3772"/>
    <w:rsid w:val="00200AEC"/>
    <w:rsid w:val="00251B6F"/>
    <w:rsid w:val="00290C27"/>
    <w:rsid w:val="003E3A19"/>
    <w:rsid w:val="004019BF"/>
    <w:rsid w:val="004B3C55"/>
    <w:rsid w:val="00533794"/>
    <w:rsid w:val="00576203"/>
    <w:rsid w:val="006E6742"/>
    <w:rsid w:val="00743654"/>
    <w:rsid w:val="00756498"/>
    <w:rsid w:val="007762B3"/>
    <w:rsid w:val="007A0A56"/>
    <w:rsid w:val="007D0B67"/>
    <w:rsid w:val="008B497C"/>
    <w:rsid w:val="008D1187"/>
    <w:rsid w:val="008E1BEB"/>
    <w:rsid w:val="00A26A71"/>
    <w:rsid w:val="00B30B24"/>
    <w:rsid w:val="00B45367"/>
    <w:rsid w:val="00B72132"/>
    <w:rsid w:val="00BE0B00"/>
    <w:rsid w:val="00C261EB"/>
    <w:rsid w:val="00CC3FC4"/>
    <w:rsid w:val="00CC4436"/>
    <w:rsid w:val="00CC6204"/>
    <w:rsid w:val="00D172C9"/>
    <w:rsid w:val="00D24620"/>
    <w:rsid w:val="00D856C8"/>
    <w:rsid w:val="00D9775F"/>
    <w:rsid w:val="00DD39F2"/>
    <w:rsid w:val="00E84E38"/>
    <w:rsid w:val="00EB76CC"/>
    <w:rsid w:val="00F13932"/>
    <w:rsid w:val="00F2110F"/>
    <w:rsid w:val="00F447FE"/>
    <w:rsid w:val="00FA031C"/>
    <w:rsid w:val="00FB45D3"/>
    <w:rsid w:val="00FE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F113F63-654B-46E8-B95A-C631FA29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453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45367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B453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4536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様式第３１号</vt:lpstr>
      <vt:lpstr>整理番号第4１号</vt:lpstr>
    </vt:vector>
  </TitlesOfParts>
  <Company>神戸市役所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様式第３１号</dc:title>
  <dc:creator>神戸市環境局事業系廃棄物対策部</dc:creator>
  <cp:lastModifiedBy>北薗 弓佳</cp:lastModifiedBy>
  <cp:revision>6</cp:revision>
  <cp:lastPrinted>2017-11-13T05:19:00Z</cp:lastPrinted>
  <dcterms:created xsi:type="dcterms:W3CDTF">2017-11-13T05:20:00Z</dcterms:created>
  <dcterms:modified xsi:type="dcterms:W3CDTF">2021-07-10T08:05:00Z</dcterms:modified>
</cp:coreProperties>
</file>